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F63A5E8" w14:textId="77777777" w:rsidR="0017637C" w:rsidRDefault="0017637C" w:rsidP="00C511F5">
      <w:pPr>
        <w:spacing w:after="0" w:line="240" w:lineRule="auto"/>
        <w:rPr>
          <w:b/>
          <w:bCs/>
          <w:sz w:val="24"/>
          <w:szCs w:val="24"/>
        </w:rPr>
      </w:pPr>
      <w:r w:rsidRPr="0017637C">
        <w:rPr>
          <w:b/>
          <w:bCs/>
          <w:sz w:val="24"/>
          <w:szCs w:val="24"/>
        </w:rPr>
        <w:t>Mimotělní podpora životních funkci ECMO</w:t>
      </w:r>
    </w:p>
    <w:p w14:paraId="211C8A94" w14:textId="02FF18B6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745524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745524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745524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7637C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45524"/>
    <w:rsid w:val="00751260"/>
    <w:rsid w:val="007513CF"/>
    <w:rsid w:val="007A2628"/>
    <w:rsid w:val="007C7ADE"/>
    <w:rsid w:val="008144DC"/>
    <w:rsid w:val="008633EC"/>
    <w:rsid w:val="008713E2"/>
    <w:rsid w:val="008E1336"/>
    <w:rsid w:val="00924C9E"/>
    <w:rsid w:val="009A72BF"/>
    <w:rsid w:val="00A3373F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30</cp:revision>
  <dcterms:created xsi:type="dcterms:W3CDTF">2019-04-15T08:34:00Z</dcterms:created>
  <dcterms:modified xsi:type="dcterms:W3CDTF">2021-06-02T09:32:00Z</dcterms:modified>
</cp:coreProperties>
</file>